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87" w:rsidRPr="009B3341" w:rsidRDefault="00D73587" w:rsidP="00D735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3341">
        <w:rPr>
          <w:rFonts w:ascii="Times New Roman" w:hAnsi="Times New Roman" w:cs="Times New Roman"/>
          <w:sz w:val="28"/>
          <w:szCs w:val="28"/>
        </w:rPr>
        <w:t>Задание лабораторных заданий по истории отечественной  публицистики:</w:t>
      </w:r>
    </w:p>
    <w:p w:rsidR="00D73587" w:rsidRPr="009B3341" w:rsidRDefault="00D73587" w:rsidP="00D73587">
      <w:pPr>
        <w:rPr>
          <w:rFonts w:ascii="Times New Roman" w:hAnsi="Times New Roman" w:cs="Times New Roman"/>
          <w:sz w:val="28"/>
          <w:szCs w:val="28"/>
        </w:rPr>
      </w:pPr>
      <w:r w:rsidRPr="009B3341">
        <w:rPr>
          <w:rFonts w:ascii="Times New Roman" w:hAnsi="Times New Roman" w:cs="Times New Roman"/>
          <w:sz w:val="28"/>
          <w:szCs w:val="28"/>
        </w:rPr>
        <w:t>Лабораторная 1. Теория текста. Его  предмет и объект.</w:t>
      </w:r>
    </w:p>
    <w:p w:rsidR="00D73587" w:rsidRPr="009B3341" w:rsidRDefault="00D73587" w:rsidP="00D73587">
      <w:pPr>
        <w:rPr>
          <w:rFonts w:ascii="Times New Roman" w:hAnsi="Times New Roman" w:cs="Times New Roman"/>
          <w:sz w:val="28"/>
          <w:szCs w:val="28"/>
        </w:rPr>
      </w:pPr>
      <w:r w:rsidRPr="009B3341">
        <w:rPr>
          <w:rFonts w:ascii="Times New Roman" w:hAnsi="Times New Roman" w:cs="Times New Roman"/>
          <w:sz w:val="28"/>
          <w:szCs w:val="28"/>
        </w:rPr>
        <w:t>Лабораторная 2. Выявить стилистическое своеобразие официально-деловых текстов.</w:t>
      </w:r>
    </w:p>
    <w:p w:rsidR="00D73587" w:rsidRPr="009B3341" w:rsidRDefault="00D73587" w:rsidP="00D73587">
      <w:pPr>
        <w:rPr>
          <w:rFonts w:ascii="Times New Roman" w:hAnsi="Times New Roman" w:cs="Times New Roman"/>
          <w:sz w:val="28"/>
          <w:szCs w:val="28"/>
        </w:rPr>
      </w:pPr>
      <w:r w:rsidRPr="009B3341">
        <w:rPr>
          <w:rFonts w:ascii="Times New Roman" w:hAnsi="Times New Roman" w:cs="Times New Roman"/>
          <w:sz w:val="28"/>
          <w:szCs w:val="28"/>
        </w:rPr>
        <w:t>Лабораторная 3. Выявить разновидности публицистических текстов.</w:t>
      </w:r>
    </w:p>
    <w:p w:rsidR="00D73587" w:rsidRPr="009B3341" w:rsidRDefault="00D73587" w:rsidP="00D73587">
      <w:pPr>
        <w:rPr>
          <w:rFonts w:ascii="Times New Roman" w:hAnsi="Times New Roman" w:cs="Times New Roman"/>
          <w:sz w:val="28"/>
          <w:szCs w:val="28"/>
        </w:rPr>
      </w:pPr>
      <w:r w:rsidRPr="009B3341">
        <w:rPr>
          <w:rFonts w:ascii="Times New Roman" w:hAnsi="Times New Roman" w:cs="Times New Roman"/>
          <w:sz w:val="28"/>
          <w:szCs w:val="28"/>
        </w:rPr>
        <w:t>Лабораторная 4. Выявить функции публицистики по газетным материалам.</w:t>
      </w:r>
    </w:p>
    <w:p w:rsidR="00D73587" w:rsidRPr="009B3341" w:rsidRDefault="00D73587" w:rsidP="00D73587">
      <w:pPr>
        <w:rPr>
          <w:rFonts w:ascii="Times New Roman" w:hAnsi="Times New Roman" w:cs="Times New Roman"/>
          <w:sz w:val="28"/>
          <w:szCs w:val="28"/>
        </w:rPr>
      </w:pPr>
      <w:r w:rsidRPr="009B3341">
        <w:rPr>
          <w:rFonts w:ascii="Times New Roman" w:hAnsi="Times New Roman" w:cs="Times New Roman"/>
          <w:sz w:val="28"/>
          <w:szCs w:val="28"/>
        </w:rPr>
        <w:t xml:space="preserve">Лабораторная 5. Особенности творческого процесса публицистов, таких как </w:t>
      </w:r>
      <w:proofErr w:type="spellStart"/>
      <w:r w:rsidRPr="009B3341">
        <w:rPr>
          <w:rFonts w:ascii="Times New Roman" w:hAnsi="Times New Roman" w:cs="Times New Roman"/>
          <w:sz w:val="28"/>
          <w:szCs w:val="28"/>
        </w:rPr>
        <w:t>Козыбаев</w:t>
      </w:r>
      <w:proofErr w:type="spellEnd"/>
      <w:r w:rsidRPr="009B3341">
        <w:rPr>
          <w:rFonts w:ascii="Times New Roman" w:hAnsi="Times New Roman" w:cs="Times New Roman"/>
          <w:sz w:val="28"/>
          <w:szCs w:val="28"/>
        </w:rPr>
        <w:t xml:space="preserve"> С.К., </w:t>
      </w:r>
      <w:proofErr w:type="spellStart"/>
      <w:r w:rsidRPr="009B3341">
        <w:rPr>
          <w:rFonts w:ascii="Times New Roman" w:hAnsi="Times New Roman" w:cs="Times New Roman"/>
          <w:sz w:val="28"/>
          <w:szCs w:val="28"/>
        </w:rPr>
        <w:t>Бекхожин</w:t>
      </w:r>
      <w:proofErr w:type="spellEnd"/>
      <w:r w:rsidRPr="009B3341">
        <w:rPr>
          <w:rFonts w:ascii="Times New Roman" w:hAnsi="Times New Roman" w:cs="Times New Roman"/>
          <w:sz w:val="28"/>
          <w:szCs w:val="28"/>
        </w:rPr>
        <w:t xml:space="preserve"> Х.Н. Прочитать их публицистическое мастерство.</w:t>
      </w:r>
    </w:p>
    <w:p w:rsidR="00D73587" w:rsidRPr="009B3341" w:rsidRDefault="00D73587" w:rsidP="00D73587">
      <w:pPr>
        <w:rPr>
          <w:rFonts w:ascii="Times New Roman" w:hAnsi="Times New Roman" w:cs="Times New Roman"/>
          <w:sz w:val="28"/>
          <w:szCs w:val="28"/>
        </w:rPr>
      </w:pPr>
      <w:r w:rsidRPr="009B3341">
        <w:rPr>
          <w:rFonts w:ascii="Times New Roman" w:hAnsi="Times New Roman" w:cs="Times New Roman"/>
          <w:sz w:val="28"/>
          <w:szCs w:val="28"/>
        </w:rPr>
        <w:t xml:space="preserve">Лабораторная 6. Публицистика в современном обществе. </w:t>
      </w:r>
    </w:p>
    <w:p w:rsidR="00D73587" w:rsidRPr="009B3341" w:rsidRDefault="00D73587" w:rsidP="00D73587">
      <w:pPr>
        <w:rPr>
          <w:rFonts w:ascii="Times New Roman" w:hAnsi="Times New Roman" w:cs="Times New Roman"/>
          <w:sz w:val="28"/>
          <w:szCs w:val="28"/>
        </w:rPr>
      </w:pPr>
      <w:r w:rsidRPr="009B3341">
        <w:rPr>
          <w:rFonts w:ascii="Times New Roman" w:hAnsi="Times New Roman" w:cs="Times New Roman"/>
          <w:sz w:val="28"/>
          <w:szCs w:val="28"/>
        </w:rPr>
        <w:t>Лабораторная 7. Возрождения казахской демократической прессы. Газета «Казахстан», журнал «</w:t>
      </w:r>
      <w:proofErr w:type="spellStart"/>
      <w:r w:rsidRPr="009B3341">
        <w:rPr>
          <w:rFonts w:ascii="Times New Roman" w:hAnsi="Times New Roman" w:cs="Times New Roman"/>
          <w:sz w:val="28"/>
          <w:szCs w:val="28"/>
        </w:rPr>
        <w:t>Айкап</w:t>
      </w:r>
      <w:proofErr w:type="spellEnd"/>
      <w:r w:rsidRPr="009B3341">
        <w:rPr>
          <w:rFonts w:ascii="Times New Roman" w:hAnsi="Times New Roman" w:cs="Times New Roman"/>
          <w:sz w:val="28"/>
          <w:szCs w:val="28"/>
        </w:rPr>
        <w:t>».</w:t>
      </w:r>
    </w:p>
    <w:p w:rsidR="00D73587" w:rsidRPr="009B3341" w:rsidRDefault="00D73587" w:rsidP="00D73587">
      <w:pPr>
        <w:rPr>
          <w:rFonts w:ascii="Times New Roman" w:hAnsi="Times New Roman" w:cs="Times New Roman"/>
          <w:sz w:val="28"/>
          <w:szCs w:val="28"/>
        </w:rPr>
      </w:pPr>
      <w:r w:rsidRPr="009B3341">
        <w:rPr>
          <w:rFonts w:ascii="Times New Roman" w:hAnsi="Times New Roman" w:cs="Times New Roman"/>
          <w:sz w:val="28"/>
          <w:szCs w:val="28"/>
        </w:rPr>
        <w:t xml:space="preserve">Лабораторная 8. </w:t>
      </w:r>
      <w:proofErr w:type="spellStart"/>
      <w:r w:rsidRPr="009B3341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9B3341">
        <w:rPr>
          <w:rFonts w:ascii="Times New Roman" w:hAnsi="Times New Roman" w:cs="Times New Roman"/>
          <w:sz w:val="28"/>
          <w:szCs w:val="28"/>
        </w:rPr>
        <w:t>-публицистические тексты</w:t>
      </w:r>
    </w:p>
    <w:p w:rsidR="00D73587" w:rsidRPr="009B3341" w:rsidRDefault="00D73587" w:rsidP="00D73587">
      <w:pPr>
        <w:rPr>
          <w:rFonts w:ascii="Times New Roman" w:hAnsi="Times New Roman" w:cs="Times New Roman"/>
          <w:sz w:val="28"/>
          <w:szCs w:val="28"/>
        </w:rPr>
      </w:pPr>
      <w:r w:rsidRPr="009B3341">
        <w:rPr>
          <w:rFonts w:ascii="Times New Roman" w:hAnsi="Times New Roman" w:cs="Times New Roman"/>
          <w:sz w:val="28"/>
          <w:szCs w:val="28"/>
        </w:rPr>
        <w:t xml:space="preserve">Лабораторная 9. Публицистика </w:t>
      </w:r>
      <w:proofErr w:type="spellStart"/>
      <w:r w:rsidRPr="009B3341">
        <w:rPr>
          <w:rFonts w:ascii="Times New Roman" w:hAnsi="Times New Roman" w:cs="Times New Roman"/>
          <w:sz w:val="28"/>
          <w:szCs w:val="28"/>
        </w:rPr>
        <w:t>А.Букейханова</w:t>
      </w:r>
      <w:proofErr w:type="spellEnd"/>
      <w:r w:rsidRPr="009B3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3341">
        <w:rPr>
          <w:rFonts w:ascii="Times New Roman" w:hAnsi="Times New Roman" w:cs="Times New Roman"/>
          <w:sz w:val="28"/>
          <w:szCs w:val="28"/>
        </w:rPr>
        <w:t>А.Байтурсынова</w:t>
      </w:r>
      <w:proofErr w:type="spellEnd"/>
      <w:r w:rsidRPr="009B3341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9B3341">
        <w:rPr>
          <w:rFonts w:ascii="Times New Roman" w:hAnsi="Times New Roman" w:cs="Times New Roman"/>
          <w:sz w:val="28"/>
          <w:szCs w:val="28"/>
        </w:rPr>
        <w:t>Дулатова</w:t>
      </w:r>
      <w:proofErr w:type="spellEnd"/>
      <w:r w:rsidRPr="009B3341">
        <w:rPr>
          <w:rFonts w:ascii="Times New Roman" w:hAnsi="Times New Roman" w:cs="Times New Roman"/>
          <w:sz w:val="28"/>
          <w:szCs w:val="28"/>
        </w:rPr>
        <w:t>.</w:t>
      </w:r>
    </w:p>
    <w:p w:rsidR="00D73587" w:rsidRPr="009B3341" w:rsidRDefault="00D73587" w:rsidP="00D73587">
      <w:pPr>
        <w:rPr>
          <w:rFonts w:ascii="Times New Roman" w:hAnsi="Times New Roman" w:cs="Times New Roman"/>
          <w:sz w:val="28"/>
          <w:szCs w:val="28"/>
        </w:rPr>
      </w:pPr>
      <w:r w:rsidRPr="009B3341">
        <w:rPr>
          <w:rFonts w:ascii="Times New Roman" w:hAnsi="Times New Roman" w:cs="Times New Roman"/>
          <w:sz w:val="28"/>
          <w:szCs w:val="28"/>
        </w:rPr>
        <w:t>Лабораторная 10.  Определить в статье газеты «Вечерней Алматы» стиль произведения.</w:t>
      </w:r>
    </w:p>
    <w:p w:rsidR="00D73587" w:rsidRPr="009B3341" w:rsidRDefault="00D73587" w:rsidP="00D73587">
      <w:pPr>
        <w:rPr>
          <w:rFonts w:ascii="Times New Roman" w:hAnsi="Times New Roman" w:cs="Times New Roman"/>
          <w:sz w:val="28"/>
          <w:szCs w:val="28"/>
        </w:rPr>
      </w:pPr>
      <w:r w:rsidRPr="009B3341">
        <w:rPr>
          <w:rFonts w:ascii="Times New Roman" w:hAnsi="Times New Roman" w:cs="Times New Roman"/>
          <w:sz w:val="28"/>
          <w:szCs w:val="28"/>
        </w:rPr>
        <w:t>Лабораторная 11. Анализ публикаций: выявление основных каналов информации</w:t>
      </w:r>
    </w:p>
    <w:p w:rsidR="00D73587" w:rsidRPr="009B3341" w:rsidRDefault="00D73587" w:rsidP="00D73587">
      <w:pPr>
        <w:rPr>
          <w:rFonts w:ascii="Times New Roman" w:hAnsi="Times New Roman" w:cs="Times New Roman"/>
          <w:sz w:val="28"/>
          <w:szCs w:val="28"/>
        </w:rPr>
      </w:pPr>
      <w:r w:rsidRPr="009B3341">
        <w:rPr>
          <w:rFonts w:ascii="Times New Roman" w:hAnsi="Times New Roman" w:cs="Times New Roman"/>
          <w:sz w:val="28"/>
          <w:szCs w:val="28"/>
        </w:rPr>
        <w:t>Лабораторная 12. Написание эссе на тему: Публицистика как отражение действительности.</w:t>
      </w:r>
    </w:p>
    <w:p w:rsidR="00D73587" w:rsidRPr="009B3341" w:rsidRDefault="00D73587" w:rsidP="00D73587">
      <w:pPr>
        <w:rPr>
          <w:rFonts w:ascii="Times New Roman" w:hAnsi="Times New Roman" w:cs="Times New Roman"/>
          <w:sz w:val="28"/>
          <w:szCs w:val="28"/>
        </w:rPr>
      </w:pPr>
      <w:r w:rsidRPr="009B3341">
        <w:rPr>
          <w:rFonts w:ascii="Times New Roman" w:hAnsi="Times New Roman" w:cs="Times New Roman"/>
          <w:sz w:val="28"/>
          <w:szCs w:val="28"/>
        </w:rPr>
        <w:t>Лабораторная 13. Подходы публицистов к факту истории</w:t>
      </w:r>
    </w:p>
    <w:p w:rsidR="00D73587" w:rsidRPr="009B3341" w:rsidRDefault="00D73587" w:rsidP="00D73587">
      <w:pPr>
        <w:rPr>
          <w:rFonts w:ascii="Times New Roman" w:hAnsi="Times New Roman" w:cs="Times New Roman"/>
          <w:sz w:val="28"/>
          <w:szCs w:val="28"/>
        </w:rPr>
      </w:pPr>
      <w:r w:rsidRPr="009B3341">
        <w:rPr>
          <w:rFonts w:ascii="Times New Roman" w:hAnsi="Times New Roman" w:cs="Times New Roman"/>
          <w:sz w:val="28"/>
          <w:szCs w:val="28"/>
        </w:rPr>
        <w:t>Лабораторная 14. Публицистика советского Казахстана</w:t>
      </w:r>
    </w:p>
    <w:p w:rsidR="00D73587" w:rsidRPr="009B3341" w:rsidRDefault="00D73587" w:rsidP="00D73587">
      <w:pPr>
        <w:rPr>
          <w:rFonts w:ascii="Times New Roman" w:hAnsi="Times New Roman" w:cs="Times New Roman"/>
          <w:sz w:val="28"/>
          <w:szCs w:val="28"/>
        </w:rPr>
      </w:pPr>
      <w:r w:rsidRPr="009B3341">
        <w:rPr>
          <w:rFonts w:ascii="Times New Roman" w:hAnsi="Times New Roman" w:cs="Times New Roman"/>
          <w:sz w:val="28"/>
          <w:szCs w:val="28"/>
        </w:rPr>
        <w:t xml:space="preserve">Лабораторная </w:t>
      </w:r>
      <w:proofErr w:type="gramStart"/>
      <w:r w:rsidRPr="009B3341">
        <w:rPr>
          <w:rFonts w:ascii="Times New Roman" w:hAnsi="Times New Roman" w:cs="Times New Roman"/>
          <w:sz w:val="28"/>
          <w:szCs w:val="28"/>
        </w:rPr>
        <w:t>15..</w:t>
      </w:r>
      <w:proofErr w:type="gramEnd"/>
      <w:r w:rsidRPr="009B3341">
        <w:rPr>
          <w:rFonts w:ascii="Times New Roman" w:hAnsi="Times New Roman" w:cs="Times New Roman"/>
          <w:sz w:val="28"/>
          <w:szCs w:val="28"/>
        </w:rPr>
        <w:t xml:space="preserve"> Уроки публицистического творчества</w:t>
      </w:r>
    </w:p>
    <w:p w:rsidR="002C3937" w:rsidRPr="009B3341" w:rsidRDefault="002C3937">
      <w:pPr>
        <w:rPr>
          <w:rFonts w:ascii="Times New Roman" w:hAnsi="Times New Roman" w:cs="Times New Roman"/>
          <w:sz w:val="28"/>
          <w:szCs w:val="28"/>
        </w:rPr>
      </w:pPr>
    </w:p>
    <w:sectPr w:rsidR="002C3937" w:rsidRPr="009B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C7"/>
    <w:rsid w:val="002C3937"/>
    <w:rsid w:val="004E3DB0"/>
    <w:rsid w:val="00944EC7"/>
    <w:rsid w:val="009B3341"/>
    <w:rsid w:val="00D7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84970-A45C-4C11-8D36-A6C80D70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Сейтжанова Жанат</cp:lastModifiedBy>
  <cp:revision>2</cp:revision>
  <dcterms:created xsi:type="dcterms:W3CDTF">2018-11-02T09:18:00Z</dcterms:created>
  <dcterms:modified xsi:type="dcterms:W3CDTF">2018-11-02T09:18:00Z</dcterms:modified>
</cp:coreProperties>
</file>